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59" w:rsidRPr="00653759" w:rsidRDefault="00653759" w:rsidP="00653759">
      <w:pPr>
        <w:jc w:val="center"/>
        <w:rPr>
          <w:rFonts w:ascii="Arial" w:hAnsi="Arial" w:cs="Arial"/>
          <w:b/>
          <w:sz w:val="20"/>
          <w:szCs w:val="20"/>
        </w:rPr>
      </w:pPr>
      <w:r w:rsidRPr="00653759">
        <w:rPr>
          <w:rFonts w:ascii="Arial" w:hAnsi="Arial" w:cs="Arial"/>
          <w:b/>
          <w:sz w:val="20"/>
          <w:szCs w:val="20"/>
        </w:rPr>
        <w:t>SICOM PET: UM MODELO DE ASSESSORIA DE COMUNICAÇÃO CONVERGENTE E MULTIMÍDIA</w:t>
      </w:r>
    </w:p>
    <w:p w:rsid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>INTRODUÇÃO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A Assessoria de Comunicação do Sistema de Comunicação PET (SICOM-PET) é uma das atividades do Projeto PET (Programa de Educação Tutorial) de Rádio e Televisão da Faculdade de Arquitetura, Artes e Comunicação (FAAC) da </w:t>
      </w:r>
      <w:proofErr w:type="spellStart"/>
      <w:proofErr w:type="gramStart"/>
      <w:r w:rsidRPr="00653759">
        <w:rPr>
          <w:rFonts w:ascii="Arial" w:hAnsi="Arial" w:cs="Arial"/>
          <w:sz w:val="20"/>
          <w:szCs w:val="20"/>
        </w:rPr>
        <w:t>Unesp</w:t>
      </w:r>
      <w:proofErr w:type="spellEnd"/>
      <w:proofErr w:type="gramEnd"/>
      <w:r w:rsidRPr="00653759">
        <w:rPr>
          <w:rFonts w:ascii="Arial" w:hAnsi="Arial" w:cs="Arial"/>
          <w:sz w:val="20"/>
          <w:szCs w:val="20"/>
        </w:rPr>
        <w:t xml:space="preserve">, campus de Bauru, grupo que pretende promover, no espaço acadêmico, a </w:t>
      </w:r>
      <w:proofErr w:type="spellStart"/>
      <w:r w:rsidRPr="00653759">
        <w:rPr>
          <w:rFonts w:ascii="Arial" w:hAnsi="Arial" w:cs="Arial"/>
          <w:sz w:val="20"/>
          <w:szCs w:val="20"/>
        </w:rPr>
        <w:t>indissociabilidade</w:t>
      </w:r>
      <w:proofErr w:type="spellEnd"/>
      <w:r w:rsidRPr="00653759">
        <w:rPr>
          <w:rFonts w:ascii="Arial" w:hAnsi="Arial" w:cs="Arial"/>
          <w:sz w:val="20"/>
          <w:szCs w:val="20"/>
        </w:rPr>
        <w:t xml:space="preserve"> entre ensino, pesquisa e extensão como fatores de mudanças e melhorias para a graduação. O SICOM PET configura-se como um laboratório de formato e linguagens produtor de conteúdo informativo e artístico, recriando no espaço acadêmico um ambiente de ensino-aprendizagem e profissionalização para a produção e difusão de conteúdos de comunicação e cultura audiovisuais, reproduzindo características funcionais do rádio, televisão e impresso agregadas à internet. 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OBJETIVOS 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O principal objetivo da tutoria do Grupo PET-RTV, ao criar o SICOM-PET, foi o desenvolvimento de uma estrutura de comunicação experimental especializada, convergente e </w:t>
      </w:r>
      <w:proofErr w:type="spellStart"/>
      <w:r w:rsidRPr="00653759">
        <w:rPr>
          <w:rFonts w:ascii="Arial" w:hAnsi="Arial" w:cs="Arial"/>
          <w:sz w:val="20"/>
          <w:szCs w:val="20"/>
        </w:rPr>
        <w:t>multimidiática</w:t>
      </w:r>
      <w:proofErr w:type="spellEnd"/>
      <w:r w:rsidRPr="00653759">
        <w:rPr>
          <w:rFonts w:ascii="Arial" w:hAnsi="Arial" w:cs="Arial"/>
          <w:sz w:val="20"/>
          <w:szCs w:val="20"/>
        </w:rPr>
        <w:t xml:space="preserve"> para atender às demandas de ensino-aprendizagem e de profissionalização realizadas com a produção e divulgação sistemática de conteúdos informativos produzidos pelos alunos dos cursos de Jornalismo, Relações Públicas, Rádio e Televisão, do Departamento de Comunicação Social (DCSO) da FAAC/</w:t>
      </w:r>
      <w:proofErr w:type="spellStart"/>
      <w:proofErr w:type="gramStart"/>
      <w:r w:rsidRPr="00653759">
        <w:rPr>
          <w:rFonts w:ascii="Arial" w:hAnsi="Arial" w:cs="Arial"/>
          <w:sz w:val="20"/>
          <w:szCs w:val="20"/>
        </w:rPr>
        <w:t>Unesp</w:t>
      </w:r>
      <w:proofErr w:type="spellEnd"/>
      <w:proofErr w:type="gramEnd"/>
      <w:r w:rsidRPr="00653759">
        <w:rPr>
          <w:rFonts w:ascii="Arial" w:hAnsi="Arial" w:cs="Arial"/>
          <w:sz w:val="20"/>
          <w:szCs w:val="20"/>
        </w:rPr>
        <w:t xml:space="preserve"> de Bauru. O SICOM-PET agrega estruturas digitais experimentais que propiciam atividades interdisciplinares e intercursos para a produção e difusão de conteúdos de comunicação e cultura audiovisuais. 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>MÉTODOS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A Assessoria SICOM PET presta serviços por meio de um planejamento estratégico pelo qual estão envolvidos diversos veículos interligados. São eles a </w:t>
      </w:r>
      <w:proofErr w:type="gramStart"/>
      <w:r w:rsidRPr="00653759">
        <w:rPr>
          <w:rFonts w:ascii="Arial" w:hAnsi="Arial" w:cs="Arial"/>
          <w:sz w:val="20"/>
          <w:szCs w:val="20"/>
        </w:rPr>
        <w:t>1</w:t>
      </w:r>
      <w:proofErr w:type="gramEnd"/>
      <w:r w:rsidRPr="00653759">
        <w:rPr>
          <w:rFonts w:ascii="Arial" w:hAnsi="Arial" w:cs="Arial"/>
          <w:sz w:val="20"/>
          <w:szCs w:val="20"/>
        </w:rPr>
        <w:t xml:space="preserve">)Assessoria de Imprensa; a 2) Assessoria de Relações Públicas, 3) Assessoria de Tecnologia da Informação; 4) Radiofônico; 5) Impresso; 6) Portal de Notícias e 7) Audiovisual. Todos os veículos interligados cumprem a tarefa de apresentar, ao público acadêmico e externo, informativos jornalísticos e culturais realizados e apresentados pelo DCSO, seus docentes e projetos de pesquisa e extensão, tais como o PET-RTV. 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RESULTADOS </w:t>
      </w:r>
    </w:p>
    <w:p w:rsidR="0033311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Hoje não há a obrigatoriedade para estágio profissionalizante em Design, Jornalismo, </w:t>
      </w:r>
      <w:proofErr w:type="spellStart"/>
      <w:r w:rsidRPr="00653759">
        <w:rPr>
          <w:rFonts w:ascii="Arial" w:hAnsi="Arial" w:cs="Arial"/>
          <w:sz w:val="20"/>
          <w:szCs w:val="20"/>
        </w:rPr>
        <w:t>Radialismo</w:t>
      </w:r>
      <w:proofErr w:type="spellEnd"/>
      <w:r w:rsidRPr="00653759">
        <w:rPr>
          <w:rFonts w:ascii="Arial" w:hAnsi="Arial" w:cs="Arial"/>
          <w:sz w:val="20"/>
          <w:szCs w:val="20"/>
        </w:rPr>
        <w:t xml:space="preserve"> e Relações Públicas durante a graduação. Assim, o projeto atende à demanda de criação de atividades extracurriculares de ensino, pesquisa e extensão para estimular os alunos bolsistas, voluntários do Grupo PET-RTV e demais estudantes dos cursos beneficiados, a realizarem estudos teóricos, pensarem e experimentarem novas formas expressivas e estéticas para os meios audiovisuais e também viabilizar meios para exercitarem habilidades técnicas, para desenvolverem repertórios teóricos, possibilidades metodológicas e didático-pedagógicas para as carreiras profissionais.</w:t>
      </w:r>
    </w:p>
    <w:p w:rsidR="00653759" w:rsidRPr="00653759" w:rsidRDefault="00653759" w:rsidP="00653759">
      <w:pPr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>REFERÊNCIAS</w:t>
      </w:r>
    </w:p>
    <w:p w:rsidR="00653759" w:rsidRPr="00653759" w:rsidRDefault="00653759" w:rsidP="006537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>CASTELLS, Manuel. A sociedade em rede. 10 ed. São Paulo: Paz e Terra, 2007.</w:t>
      </w:r>
    </w:p>
    <w:p w:rsidR="00653759" w:rsidRPr="00653759" w:rsidRDefault="00653759" w:rsidP="006537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CHINEM, Rivaldo. Assessoria de Imprensa: Como fazer. </w:t>
      </w:r>
      <w:proofErr w:type="gramStart"/>
      <w:r w:rsidRPr="00653759">
        <w:rPr>
          <w:rFonts w:ascii="Arial" w:hAnsi="Arial" w:cs="Arial"/>
          <w:sz w:val="20"/>
          <w:szCs w:val="20"/>
        </w:rPr>
        <w:t>2</w:t>
      </w:r>
      <w:proofErr w:type="gramEnd"/>
      <w:r w:rsidRPr="00653759">
        <w:rPr>
          <w:rFonts w:ascii="Arial" w:hAnsi="Arial" w:cs="Arial"/>
          <w:sz w:val="20"/>
          <w:szCs w:val="20"/>
        </w:rPr>
        <w:t xml:space="preserve"> ed. São Paulo: </w:t>
      </w:r>
      <w:proofErr w:type="spellStart"/>
      <w:r w:rsidRPr="00653759">
        <w:rPr>
          <w:rFonts w:ascii="Arial" w:hAnsi="Arial" w:cs="Arial"/>
          <w:sz w:val="20"/>
          <w:szCs w:val="20"/>
        </w:rPr>
        <w:t>Summus</w:t>
      </w:r>
      <w:proofErr w:type="spellEnd"/>
    </w:p>
    <w:p w:rsidR="00653759" w:rsidRPr="00653759" w:rsidRDefault="00653759" w:rsidP="006537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>Editorial, 2003.</w:t>
      </w:r>
    </w:p>
    <w:p w:rsidR="00653759" w:rsidRPr="00653759" w:rsidRDefault="00653759" w:rsidP="006537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3759">
        <w:rPr>
          <w:rFonts w:ascii="Arial" w:hAnsi="Arial" w:cs="Arial"/>
          <w:sz w:val="20"/>
          <w:szCs w:val="20"/>
        </w:rPr>
        <w:t xml:space="preserve">DUARTE, Jorge (org.). Assessoria de imprensa e relacionamento com a mídia: teoria e prática. </w:t>
      </w:r>
      <w:proofErr w:type="gramStart"/>
      <w:r w:rsidRPr="00653759">
        <w:rPr>
          <w:rFonts w:ascii="Arial" w:hAnsi="Arial" w:cs="Arial"/>
          <w:sz w:val="20"/>
          <w:szCs w:val="20"/>
        </w:rPr>
        <w:t>2</w:t>
      </w:r>
      <w:proofErr w:type="gramEnd"/>
      <w:r w:rsidRPr="00653759">
        <w:rPr>
          <w:rFonts w:ascii="Arial" w:hAnsi="Arial" w:cs="Arial"/>
          <w:sz w:val="20"/>
          <w:szCs w:val="20"/>
        </w:rPr>
        <w:t xml:space="preserve"> ed. São Paulo: Atlas, 2006.</w:t>
      </w:r>
    </w:p>
    <w:sectPr w:rsidR="00653759" w:rsidRPr="00653759" w:rsidSect="00565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759"/>
    <w:rsid w:val="00565077"/>
    <w:rsid w:val="00653759"/>
    <w:rsid w:val="00AD671B"/>
    <w:rsid w:val="00C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7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3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2013-09-10T17:32:00Z</dcterms:created>
  <dcterms:modified xsi:type="dcterms:W3CDTF">2013-09-10T17:34:00Z</dcterms:modified>
</cp:coreProperties>
</file>