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A4" w:rsidRDefault="001802A4" w:rsidP="001802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TÍTULO: </w:t>
      </w:r>
      <w:r>
        <w:rPr>
          <w:rFonts w:ascii="Arial" w:hAnsi="Arial" w:cs="Arial"/>
          <w:sz w:val="20"/>
          <w:szCs w:val="20"/>
        </w:rPr>
        <w:t>Além dos Muros: detecção de demandas, educação, prevenção, inserção social, troca de experiências e avaliação de índices sociais.</w:t>
      </w:r>
    </w:p>
    <w:p w:rsidR="001802A4" w:rsidRDefault="001802A4" w:rsidP="001802A4">
      <w:pPr>
        <w:spacing w:line="240" w:lineRule="auto"/>
        <w:rPr>
          <w:rFonts w:ascii="Arial" w:hAnsi="Arial" w:cs="Arial"/>
          <w:sz w:val="20"/>
          <w:szCs w:val="20"/>
        </w:rPr>
      </w:pPr>
      <w:r w:rsidRPr="001802A4">
        <w:rPr>
          <w:rFonts w:ascii="Arial" w:hAnsi="Arial" w:cs="Arial"/>
          <w:b/>
          <w:sz w:val="20"/>
          <w:szCs w:val="20"/>
        </w:rPr>
        <w:t>AUTORES</w:t>
      </w:r>
      <w:r>
        <w:rPr>
          <w:rFonts w:ascii="Arial" w:hAnsi="Arial" w:cs="Arial"/>
          <w:sz w:val="20"/>
          <w:szCs w:val="20"/>
        </w:rPr>
        <w:t xml:space="preserve">: Natanael </w:t>
      </w:r>
      <w:proofErr w:type="spellStart"/>
      <w:r>
        <w:rPr>
          <w:rFonts w:ascii="Arial" w:hAnsi="Arial" w:cs="Arial"/>
          <w:sz w:val="20"/>
          <w:szCs w:val="20"/>
        </w:rPr>
        <w:t>Sutikno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Adiwardana</w:t>
      </w:r>
      <w:proofErr w:type="spellEnd"/>
      <w:r>
        <w:rPr>
          <w:rFonts w:ascii="Arial" w:hAnsi="Arial" w:cs="Arial"/>
          <w:sz w:val="20"/>
          <w:szCs w:val="20"/>
        </w:rPr>
        <w:t>, Vanessa Rodrigues</w:t>
      </w:r>
      <w:r w:rsidR="008937F0">
        <w:rPr>
          <w:rFonts w:ascii="Arial" w:hAnsi="Arial" w:cs="Arial"/>
          <w:sz w:val="20"/>
          <w:szCs w:val="20"/>
        </w:rPr>
        <w:t xml:space="preserve"> Pereira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, Giovanna Serra </w:t>
      </w:r>
      <w:proofErr w:type="spellStart"/>
      <w:r>
        <w:rPr>
          <w:rFonts w:ascii="Arial" w:hAnsi="Arial" w:cs="Arial"/>
          <w:sz w:val="20"/>
          <w:szCs w:val="20"/>
        </w:rPr>
        <w:t>Santalucia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726FCE">
        <w:rPr>
          <w:rFonts w:ascii="Arial" w:hAnsi="Arial" w:cs="Arial"/>
          <w:sz w:val="20"/>
          <w:szCs w:val="20"/>
        </w:rPr>
        <w:t xml:space="preserve">Tatiana Giovanini Garcia, </w:t>
      </w:r>
      <w:r>
        <w:rPr>
          <w:rFonts w:ascii="Arial" w:hAnsi="Arial" w:cs="Arial"/>
          <w:sz w:val="20"/>
          <w:szCs w:val="20"/>
        </w:rPr>
        <w:t xml:space="preserve">Carlos </w:t>
      </w:r>
      <w:r w:rsidR="0013273E">
        <w:rPr>
          <w:rFonts w:ascii="Arial" w:hAnsi="Arial" w:cs="Arial"/>
          <w:sz w:val="20"/>
          <w:szCs w:val="20"/>
        </w:rPr>
        <w:t xml:space="preserve">Magno Castelo Branco Fortaleza, Carolina </w:t>
      </w:r>
      <w:proofErr w:type="spellStart"/>
      <w:r w:rsidR="0013273E">
        <w:rPr>
          <w:rFonts w:ascii="Arial" w:hAnsi="Arial" w:cs="Arial"/>
          <w:sz w:val="20"/>
          <w:szCs w:val="20"/>
        </w:rPr>
        <w:t>Ang</w:t>
      </w:r>
      <w:r w:rsidR="008937F0">
        <w:rPr>
          <w:rFonts w:ascii="Arial" w:hAnsi="Arial" w:cs="Arial"/>
          <w:sz w:val="20"/>
          <w:szCs w:val="20"/>
        </w:rPr>
        <w:t>elo</w:t>
      </w:r>
      <w:proofErr w:type="spellEnd"/>
      <w:r w:rsidR="008937F0">
        <w:rPr>
          <w:rFonts w:ascii="Arial" w:hAnsi="Arial" w:cs="Arial"/>
          <w:sz w:val="20"/>
          <w:szCs w:val="20"/>
        </w:rPr>
        <w:t xml:space="preserve"> de Oliveira, </w:t>
      </w:r>
      <w:proofErr w:type="spellStart"/>
      <w:r w:rsidR="008937F0">
        <w:rPr>
          <w:rFonts w:ascii="Arial" w:hAnsi="Arial" w:cs="Arial"/>
          <w:sz w:val="20"/>
          <w:szCs w:val="20"/>
        </w:rPr>
        <w:t>Kaio</w:t>
      </w:r>
      <w:proofErr w:type="spellEnd"/>
      <w:r w:rsidR="008937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7F0">
        <w:rPr>
          <w:rFonts w:ascii="Arial" w:hAnsi="Arial" w:cs="Arial"/>
          <w:sz w:val="20"/>
          <w:szCs w:val="20"/>
        </w:rPr>
        <w:t>Shu</w:t>
      </w:r>
      <w:proofErr w:type="spellEnd"/>
      <w:r w:rsidR="008937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7F0">
        <w:rPr>
          <w:rFonts w:ascii="Arial" w:hAnsi="Arial" w:cs="Arial"/>
          <w:sz w:val="20"/>
          <w:szCs w:val="20"/>
        </w:rPr>
        <w:t>Tsyr</w:t>
      </w:r>
      <w:proofErr w:type="spellEnd"/>
      <w:r w:rsidR="008937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7F0">
        <w:rPr>
          <w:rFonts w:ascii="Arial" w:hAnsi="Arial" w:cs="Arial"/>
          <w:sz w:val="20"/>
          <w:szCs w:val="20"/>
        </w:rPr>
        <w:t>Yu</w:t>
      </w:r>
      <w:proofErr w:type="spellEnd"/>
      <w:r w:rsidR="008937F0">
        <w:rPr>
          <w:rFonts w:ascii="Arial" w:hAnsi="Arial" w:cs="Arial"/>
          <w:sz w:val="20"/>
          <w:szCs w:val="20"/>
        </w:rPr>
        <w:t>.</w:t>
      </w:r>
    </w:p>
    <w:p w:rsidR="001802A4" w:rsidRDefault="001802A4" w:rsidP="001802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802A4">
        <w:rPr>
          <w:rFonts w:ascii="Arial" w:hAnsi="Arial" w:cs="Arial"/>
          <w:b/>
          <w:sz w:val="20"/>
          <w:szCs w:val="20"/>
        </w:rPr>
        <w:t xml:space="preserve">INTRODUÇÃO: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Projeto Além dos Muros tem por objetivo desenvolver ações voltadas à saúde e qualidade de vida no Distrito de Rubião Junior, localizado no entorno de um dos “campi” da </w:t>
      </w:r>
      <w:proofErr w:type="gramStart"/>
      <w:r>
        <w:rPr>
          <w:rFonts w:ascii="Arial" w:hAnsi="Arial" w:cs="Arial"/>
          <w:sz w:val="20"/>
          <w:szCs w:val="20"/>
        </w:rPr>
        <w:t>Unesp</w:t>
      </w:r>
      <w:proofErr w:type="gramEnd"/>
      <w:r>
        <w:rPr>
          <w:rFonts w:ascii="Arial" w:hAnsi="Arial" w:cs="Arial"/>
          <w:sz w:val="20"/>
          <w:szCs w:val="20"/>
        </w:rPr>
        <w:t xml:space="preserve"> em Botucatu. Trata-se de uma comunidade carente,</w:t>
      </w:r>
      <w:r w:rsidR="00726FCE">
        <w:rPr>
          <w:rFonts w:ascii="Arial" w:hAnsi="Arial" w:cs="Arial"/>
          <w:sz w:val="20"/>
          <w:szCs w:val="20"/>
        </w:rPr>
        <w:t xml:space="preserve"> composta por  aproximadamente 3.000 famílias</w:t>
      </w:r>
      <w:r>
        <w:rPr>
          <w:rFonts w:ascii="Arial" w:hAnsi="Arial" w:cs="Arial"/>
          <w:sz w:val="20"/>
          <w:szCs w:val="20"/>
        </w:rPr>
        <w:t xml:space="preserve"> com poder aquisitivo e acesso a serviços inferiores aos parâmetros observados em moradores da região central da cidade</w:t>
      </w:r>
      <w:r w:rsidR="00FC3B3D">
        <w:rPr>
          <w:rFonts w:ascii="Arial" w:hAnsi="Arial" w:cs="Arial"/>
          <w:sz w:val="20"/>
          <w:szCs w:val="20"/>
        </w:rPr>
        <w:t xml:space="preserve">. Um objetivo secundário foi a inserção de alunos de diversos cursos da </w:t>
      </w:r>
      <w:proofErr w:type="gramStart"/>
      <w:r w:rsidR="00FC3B3D">
        <w:rPr>
          <w:rFonts w:ascii="Arial" w:hAnsi="Arial" w:cs="Arial"/>
          <w:sz w:val="20"/>
          <w:szCs w:val="20"/>
        </w:rPr>
        <w:t>Unesp</w:t>
      </w:r>
      <w:proofErr w:type="gramEnd"/>
      <w:r w:rsidR="00FC3B3D">
        <w:rPr>
          <w:rFonts w:ascii="Arial" w:hAnsi="Arial" w:cs="Arial"/>
          <w:sz w:val="20"/>
          <w:szCs w:val="20"/>
        </w:rPr>
        <w:t xml:space="preserve"> de Botucatu naquele contexto, incentivando a problematização das dificuldades vividas pela comunidade e a busca de soluções para estas.</w:t>
      </w:r>
    </w:p>
    <w:p w:rsidR="00FC3B3D" w:rsidRDefault="00FC3B3D" w:rsidP="001802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3B3D">
        <w:rPr>
          <w:rFonts w:ascii="Arial" w:hAnsi="Arial" w:cs="Arial"/>
          <w:b/>
          <w:sz w:val="20"/>
          <w:szCs w:val="20"/>
        </w:rPr>
        <w:t>MÉTODOS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No seu primeiro ano de existência oficial (2012</w:t>
      </w:r>
      <w:proofErr w:type="gramStart"/>
      <w:r>
        <w:rPr>
          <w:rFonts w:ascii="Arial" w:hAnsi="Arial" w:cs="Arial"/>
          <w:sz w:val="20"/>
          <w:szCs w:val="20"/>
        </w:rPr>
        <w:t>),</w:t>
      </w:r>
      <w:proofErr w:type="gramEnd"/>
      <w:r>
        <w:rPr>
          <w:rFonts w:ascii="Arial" w:hAnsi="Arial" w:cs="Arial"/>
          <w:sz w:val="20"/>
          <w:szCs w:val="20"/>
        </w:rPr>
        <w:t>foram desenvolvidas ações voltadas à identificação de fatores relacionados  à saúde da população. Os trabalhos tiveram a parceria da Secretaria Municipal da Saúde de Botucatu, e</w:t>
      </w:r>
      <w:r w:rsidR="007726D1">
        <w:rPr>
          <w:rFonts w:ascii="Arial" w:hAnsi="Arial" w:cs="Arial"/>
          <w:sz w:val="20"/>
          <w:szCs w:val="20"/>
        </w:rPr>
        <w:t xml:space="preserve"> utilizaram como base de operaç</w:t>
      </w:r>
      <w:r>
        <w:rPr>
          <w:rFonts w:ascii="Arial" w:hAnsi="Arial" w:cs="Arial"/>
          <w:sz w:val="20"/>
          <w:szCs w:val="20"/>
        </w:rPr>
        <w:t>ões a Unidade Básica de Saúde. Realizou-se inquérito</w:t>
      </w:r>
      <w:r w:rsidR="00726FCE">
        <w:rPr>
          <w:rFonts w:ascii="Arial" w:hAnsi="Arial" w:cs="Arial"/>
          <w:sz w:val="20"/>
          <w:szCs w:val="20"/>
        </w:rPr>
        <w:t xml:space="preserve"> amostral</w:t>
      </w:r>
      <w:r>
        <w:rPr>
          <w:rFonts w:ascii="Arial" w:hAnsi="Arial" w:cs="Arial"/>
          <w:sz w:val="20"/>
          <w:szCs w:val="20"/>
        </w:rPr>
        <w:t xml:space="preserve"> voltado a identificar fatores de risco para doenç</w:t>
      </w:r>
      <w:r w:rsidR="00726FCE">
        <w:rPr>
          <w:rFonts w:ascii="Arial" w:hAnsi="Arial" w:cs="Arial"/>
          <w:sz w:val="20"/>
          <w:szCs w:val="20"/>
        </w:rPr>
        <w:t>as crônicas não transmissíveis</w:t>
      </w:r>
      <w:r>
        <w:rPr>
          <w:rFonts w:ascii="Arial" w:hAnsi="Arial" w:cs="Arial"/>
          <w:sz w:val="20"/>
          <w:szCs w:val="20"/>
        </w:rPr>
        <w:t xml:space="preserve"> e falhas em vacinações. Neste ano, as atividades tiveram como foco a escola. Foi estabelecida parceria com a Diretoria da Escola de Ensino Fundamental João Queiroz Marques, que se tornou a base de ações. Reuniões semanais do grupo e quinzenais com a escola definiram as prioridades de ação. </w:t>
      </w:r>
    </w:p>
    <w:p w:rsidR="004E1BA5" w:rsidRDefault="00FC3B3D" w:rsidP="001802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RESULTADOS</w:t>
      </w:r>
      <w:r>
        <w:rPr>
          <w:rFonts w:ascii="Arial" w:hAnsi="Arial" w:cs="Arial"/>
          <w:sz w:val="20"/>
          <w:szCs w:val="20"/>
        </w:rPr>
        <w:t xml:space="preserve">: </w:t>
      </w:r>
      <w:r w:rsidR="004E1BA5">
        <w:rPr>
          <w:rFonts w:ascii="Arial" w:hAnsi="Arial" w:cs="Arial"/>
          <w:sz w:val="20"/>
          <w:szCs w:val="20"/>
        </w:rPr>
        <w:t xml:space="preserve">Em relação a indicadores de saúde, foram identificados dados positivos (consumo de frutas, feijão e legumes quatro vezes por semana), mas também </w:t>
      </w:r>
      <w:r w:rsidR="002372B0">
        <w:rPr>
          <w:rFonts w:ascii="Arial" w:hAnsi="Arial" w:cs="Arial"/>
          <w:sz w:val="20"/>
          <w:szCs w:val="20"/>
        </w:rPr>
        <w:t xml:space="preserve">alto consumo de refrigerantes. </w:t>
      </w:r>
      <w:r w:rsidR="004E1BA5">
        <w:rPr>
          <w:rFonts w:ascii="Arial" w:hAnsi="Arial" w:cs="Arial"/>
          <w:sz w:val="20"/>
          <w:szCs w:val="20"/>
        </w:rPr>
        <w:t>Sobrepeso e obesidade atingiam dois terços dos adultos. Tabagismo (64,3%) e etilismo  (32,3%) foram comuns em homens. Havia também sedentarismo e ausência de prática de esportes entre os adultos. A vacinação infantil tinha 100% de conformidade, mas entre adultos (especialmente idosos) havia falhas.  Os achados foram discutidos e transformados em pauta de reinvindicação de espaços para atividade física nas praças. Na segunda fase do estudo, a partir de demandas da escola, desenvolvemos atividades lúdicas (incluindo seções de cinema) e organizamos ações de reforço de alfabetização (devido à grande prevalência de analfabetos funcionais), que serão iniciadas este semestre.</w:t>
      </w:r>
      <w:r w:rsidR="00726FCE">
        <w:rPr>
          <w:rFonts w:ascii="Arial" w:hAnsi="Arial" w:cs="Arial"/>
          <w:sz w:val="20"/>
          <w:szCs w:val="20"/>
        </w:rPr>
        <w:t xml:space="preserve"> Identificamos também o grave fenômeno da dependência química de drogas ilícitas entre os alunos, e está em andamento discussão sobre atividades para minorar esse problema.</w:t>
      </w:r>
      <w:r w:rsidR="004E1BA5">
        <w:rPr>
          <w:rFonts w:ascii="Arial" w:hAnsi="Arial" w:cs="Arial"/>
          <w:sz w:val="20"/>
          <w:szCs w:val="20"/>
        </w:rPr>
        <w:t xml:space="preserve"> Em todas as fases do projeto, o levantamento de demandas se deu em concomitância com ações de informação e orientação</w:t>
      </w:r>
      <w:r w:rsidR="00726FCE">
        <w:rPr>
          <w:rFonts w:ascii="Arial" w:hAnsi="Arial" w:cs="Arial"/>
          <w:sz w:val="20"/>
          <w:szCs w:val="20"/>
        </w:rPr>
        <w:t xml:space="preserve"> em saúde. Cada visita ao campo foi seguida de momentos de reflexão com os alunos envolvidos ( cursos de enfermagem, medicina, biologia, biomedicina, veterinária, nutrição). </w:t>
      </w:r>
    </w:p>
    <w:p w:rsidR="00726FCE" w:rsidRPr="00FC3B3D" w:rsidRDefault="00726FCE" w:rsidP="001802A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726FCE" w:rsidRPr="00FC3B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A4"/>
    <w:rsid w:val="0013273E"/>
    <w:rsid w:val="001802A4"/>
    <w:rsid w:val="002372B0"/>
    <w:rsid w:val="003D2176"/>
    <w:rsid w:val="004E1BA5"/>
    <w:rsid w:val="00726FCE"/>
    <w:rsid w:val="00732F47"/>
    <w:rsid w:val="007726D1"/>
    <w:rsid w:val="008937F0"/>
    <w:rsid w:val="00B87693"/>
    <w:rsid w:val="00DF79EF"/>
    <w:rsid w:val="00F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Justi</cp:lastModifiedBy>
  <cp:revision>5</cp:revision>
  <dcterms:created xsi:type="dcterms:W3CDTF">2013-09-09T15:23:00Z</dcterms:created>
  <dcterms:modified xsi:type="dcterms:W3CDTF">2013-09-10T23:34:00Z</dcterms:modified>
</cp:coreProperties>
</file>